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79C1" w14:textId="77777777" w:rsidR="00BA6CE3" w:rsidRDefault="00BA6CE3" w:rsidP="00BA6CE3">
      <w:pPr>
        <w:rPr>
          <w:rFonts w:asciiTheme="majorHAnsi" w:hAnsiTheme="majorHAnsi" w:cs="Arial"/>
          <w:b/>
          <w:i/>
          <w:iCs/>
          <w:sz w:val="20"/>
        </w:rPr>
      </w:pPr>
    </w:p>
    <w:p w14:paraId="215A31C7" w14:textId="77777777" w:rsidR="00BA6CE3" w:rsidRDefault="00BA6CE3" w:rsidP="00BA6CE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6C2EA9" wp14:editId="3D46F751">
            <wp:simplePos x="0" y="0"/>
            <wp:positionH relativeFrom="page">
              <wp:posOffset>396240</wp:posOffset>
            </wp:positionH>
            <wp:positionV relativeFrom="paragraph">
              <wp:posOffset>342900</wp:posOffset>
            </wp:positionV>
            <wp:extent cx="2956560" cy="765175"/>
            <wp:effectExtent l="0" t="0" r="0" b="0"/>
            <wp:wrapSquare wrapText="bothSides"/>
            <wp:docPr id="1" name="Picture 1" descr="A picture containing drawing, ball, p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-logo-spot-2755-3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47696" w14:textId="77777777" w:rsidR="00BA6CE3" w:rsidRDefault="00BA6CE3" w:rsidP="00BA6CE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23B6236C" w14:textId="77777777" w:rsidR="00BA6CE3" w:rsidRDefault="00BA6CE3" w:rsidP="00BA6CE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1D79B24A" w14:textId="77777777" w:rsidR="00BA6CE3" w:rsidRDefault="00BA6CE3" w:rsidP="00BA6CE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60B9825E" w14:textId="4DF8AFB2" w:rsidR="00BA6CE3" w:rsidRPr="00D03103" w:rsidRDefault="00BA6CE3" w:rsidP="00BA6CE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03103">
        <w:rPr>
          <w:rFonts w:asciiTheme="majorHAnsi" w:hAnsiTheme="majorHAnsi" w:cs="Arial"/>
          <w:b/>
          <w:sz w:val="24"/>
          <w:szCs w:val="24"/>
        </w:rPr>
        <w:t>PoLNET</w:t>
      </w:r>
      <w:r>
        <w:rPr>
          <w:rFonts w:asciiTheme="majorHAnsi" w:hAnsiTheme="majorHAnsi" w:cs="Arial"/>
          <w:b/>
          <w:sz w:val="24"/>
          <w:szCs w:val="24"/>
        </w:rPr>
        <w:t>3</w:t>
      </w:r>
      <w:r w:rsidRPr="00D03103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Sandpit </w:t>
      </w:r>
      <w:r w:rsidRPr="00D03103">
        <w:rPr>
          <w:rFonts w:asciiTheme="majorHAnsi" w:hAnsiTheme="majorHAnsi" w:cs="Arial"/>
          <w:b/>
          <w:sz w:val="24"/>
          <w:szCs w:val="24"/>
        </w:rPr>
        <w:t>Application Form</w:t>
      </w:r>
    </w:p>
    <w:p w14:paraId="47CB46E9" w14:textId="77777777" w:rsidR="00BA6CE3" w:rsidRPr="00D03103" w:rsidRDefault="00BA6CE3" w:rsidP="00BA6CE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03103">
        <w:rPr>
          <w:rFonts w:asciiTheme="majorHAnsi" w:hAnsiTheme="majorHAnsi" w:cs="Arial"/>
          <w:b/>
          <w:bCs/>
          <w:color w:val="000000"/>
          <w:sz w:val="24"/>
          <w:szCs w:val="24"/>
          <w:lang w:eastAsia="en-US"/>
        </w:rPr>
        <w:t>Physics of Life Network 20</w:t>
      </w:r>
      <w:r>
        <w:rPr>
          <w:rFonts w:asciiTheme="majorHAnsi" w:hAnsiTheme="majorHAnsi" w:cs="Arial"/>
          <w:b/>
          <w:bCs/>
          <w:color w:val="000000"/>
          <w:sz w:val="24"/>
          <w:szCs w:val="24"/>
          <w:lang w:eastAsia="en-US"/>
        </w:rPr>
        <w:t>20</w:t>
      </w:r>
      <w:r w:rsidRPr="00D03103">
        <w:rPr>
          <w:rFonts w:asciiTheme="majorHAnsi" w:hAnsiTheme="majorHAnsi" w:cs="Arial"/>
          <w:b/>
          <w:bCs/>
          <w:color w:val="000000"/>
          <w:sz w:val="24"/>
          <w:szCs w:val="24"/>
          <w:lang w:eastAsia="en-US"/>
        </w:rPr>
        <w:t>-202</w:t>
      </w:r>
      <w:r>
        <w:rPr>
          <w:rFonts w:asciiTheme="majorHAnsi" w:hAnsiTheme="majorHAnsi" w:cs="Arial"/>
          <w:b/>
          <w:bCs/>
          <w:color w:val="000000"/>
          <w:sz w:val="24"/>
          <w:szCs w:val="24"/>
          <w:lang w:eastAsia="en-US"/>
        </w:rPr>
        <w:t>3</w:t>
      </w:r>
    </w:p>
    <w:p w14:paraId="4B566AD7" w14:textId="7AC9AAC1" w:rsidR="00BA6CE3" w:rsidRPr="00A53D3D" w:rsidRDefault="00BA6CE3" w:rsidP="00BA6CE3">
      <w:pPr>
        <w:rPr>
          <w:rFonts w:asciiTheme="majorHAnsi" w:hAnsiTheme="majorHAnsi" w:cs="Arial"/>
          <w:b/>
          <w:i/>
          <w:iCs/>
          <w:sz w:val="20"/>
        </w:rPr>
      </w:pPr>
      <w:r w:rsidRPr="00A53D3D">
        <w:rPr>
          <w:rFonts w:asciiTheme="majorHAnsi" w:hAnsiTheme="majorHAnsi" w:cs="Arial"/>
          <w:b/>
          <w:i/>
          <w:iCs/>
          <w:sz w:val="20"/>
        </w:rPr>
        <w:t>Applicant details</w:t>
      </w:r>
    </w:p>
    <w:p w14:paraId="4D4D8735" w14:textId="77777777" w:rsidR="00BA6CE3" w:rsidRDefault="00BA6CE3" w:rsidP="00BA6CE3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Name of lead applicant(s)</w:t>
      </w:r>
    </w:p>
    <w:tbl>
      <w:tblPr>
        <w:tblpPr w:leftFromText="180" w:rightFromText="180" w:vertAnchor="text" w:horzAnchor="margin" w:tblpY="173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BA6CE3" w14:paraId="2EC30E78" w14:textId="77777777" w:rsidTr="009B6E02">
        <w:trPr>
          <w:trHeight w:val="415"/>
        </w:trPr>
        <w:tc>
          <w:tcPr>
            <w:tcW w:w="9240" w:type="dxa"/>
          </w:tcPr>
          <w:p w14:paraId="3248D293" w14:textId="77777777" w:rsidR="00BA6CE3" w:rsidRDefault="00BA6CE3" w:rsidP="009B6E02">
            <w:pPr>
              <w:ind w:left="12"/>
              <w:rPr>
                <w:rFonts w:asciiTheme="majorHAnsi" w:hAnsiTheme="majorHAnsi" w:cs="Arial"/>
                <w:sz w:val="20"/>
              </w:rPr>
            </w:pPr>
          </w:p>
        </w:tc>
      </w:tr>
    </w:tbl>
    <w:p w14:paraId="0C0EECDC" w14:textId="77777777" w:rsidR="00BA6CE3" w:rsidRDefault="00BA6CE3" w:rsidP="00BA6CE3">
      <w:pPr>
        <w:rPr>
          <w:rFonts w:asciiTheme="majorHAnsi" w:hAnsiTheme="majorHAnsi" w:cs="Arial"/>
          <w:b/>
          <w:sz w:val="20"/>
        </w:rPr>
      </w:pPr>
    </w:p>
    <w:p w14:paraId="33A1708A" w14:textId="77777777" w:rsidR="00BA6CE3" w:rsidRDefault="00BA6CE3" w:rsidP="00BA6CE3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Institute and dept. affiliation(s)</w:t>
      </w:r>
    </w:p>
    <w:tbl>
      <w:tblPr>
        <w:tblW w:w="9204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BA6CE3" w14:paraId="398D809F" w14:textId="77777777" w:rsidTr="009B6E02">
        <w:trPr>
          <w:trHeight w:val="611"/>
        </w:trPr>
        <w:tc>
          <w:tcPr>
            <w:tcW w:w="9204" w:type="dxa"/>
          </w:tcPr>
          <w:p w14:paraId="536735F3" w14:textId="77777777" w:rsidR="00BA6CE3" w:rsidRDefault="00BA6CE3" w:rsidP="009B6E02">
            <w:pPr>
              <w:ind w:left="12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14:paraId="048C2955" w14:textId="77777777" w:rsidR="00BA6CE3" w:rsidRDefault="00BA6CE3" w:rsidP="00BA6CE3">
      <w:pPr>
        <w:rPr>
          <w:rFonts w:asciiTheme="majorHAnsi" w:hAnsiTheme="majorHAnsi" w:cs="Arial"/>
          <w:b/>
          <w:sz w:val="20"/>
        </w:rPr>
      </w:pPr>
    </w:p>
    <w:p w14:paraId="101A65FE" w14:textId="77777777" w:rsidR="00BA6CE3" w:rsidRDefault="00BA6CE3" w:rsidP="00BA6CE3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Email(s)</w:t>
      </w:r>
    </w:p>
    <w:tbl>
      <w:tblPr>
        <w:tblW w:w="914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4"/>
      </w:tblGrid>
      <w:tr w:rsidR="00BA6CE3" w14:paraId="027A940E" w14:textId="77777777" w:rsidTr="009B6E02">
        <w:trPr>
          <w:trHeight w:val="551"/>
        </w:trPr>
        <w:tc>
          <w:tcPr>
            <w:tcW w:w="9144" w:type="dxa"/>
          </w:tcPr>
          <w:p w14:paraId="5FC77905" w14:textId="77777777" w:rsidR="00BA6CE3" w:rsidRDefault="00BA6CE3" w:rsidP="009B6E02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14:paraId="338E8B65" w14:textId="77777777" w:rsidR="00BA6CE3" w:rsidRDefault="00BA6CE3" w:rsidP="00BA6CE3">
      <w:pPr>
        <w:rPr>
          <w:rFonts w:asciiTheme="majorHAnsi" w:hAnsiTheme="majorHAnsi" w:cs="Arial"/>
          <w:b/>
          <w:i/>
          <w:iCs/>
          <w:sz w:val="20"/>
        </w:rPr>
      </w:pPr>
    </w:p>
    <w:p w14:paraId="7E865EE8" w14:textId="37A9D0D7" w:rsidR="00BA6CE3" w:rsidRPr="003905EE" w:rsidRDefault="00BA6CE3" w:rsidP="00BA6CE3">
      <w:pPr>
        <w:rPr>
          <w:rFonts w:asciiTheme="majorHAnsi" w:hAnsiTheme="majorHAnsi" w:cs="Arial"/>
          <w:b/>
          <w:i/>
          <w:iCs/>
          <w:sz w:val="20"/>
        </w:rPr>
      </w:pPr>
      <w:r>
        <w:rPr>
          <w:rFonts w:asciiTheme="majorHAnsi" w:hAnsiTheme="majorHAnsi" w:cs="Arial"/>
          <w:b/>
          <w:i/>
          <w:iCs/>
          <w:sz w:val="20"/>
        </w:rPr>
        <w:t xml:space="preserve">Sandpit </w:t>
      </w:r>
      <w:r w:rsidRPr="003905EE">
        <w:rPr>
          <w:rFonts w:asciiTheme="majorHAnsi" w:hAnsiTheme="majorHAnsi" w:cs="Arial"/>
          <w:b/>
          <w:i/>
          <w:iCs/>
          <w:sz w:val="20"/>
        </w:rPr>
        <w:t>Details</w:t>
      </w:r>
    </w:p>
    <w:p w14:paraId="03F3EA7D" w14:textId="4FDA8C07" w:rsidR="00BA6CE3" w:rsidRPr="004E446D" w:rsidRDefault="00BA6CE3" w:rsidP="00BA6CE3">
      <w:pPr>
        <w:rPr>
          <w:rFonts w:asciiTheme="majorHAnsi" w:hAnsiTheme="majorHAnsi" w:cs="Arial"/>
          <w:b/>
          <w:sz w:val="20"/>
        </w:rPr>
      </w:pPr>
      <w:r w:rsidRPr="00A604AA">
        <w:rPr>
          <w:rFonts w:asciiTheme="majorHAnsi" w:hAnsiTheme="majorHAnsi" w:cs="Arial"/>
          <w:b/>
          <w:sz w:val="20"/>
        </w:rPr>
        <w:t xml:space="preserve">Title of </w:t>
      </w:r>
      <w:r>
        <w:rPr>
          <w:rFonts w:asciiTheme="majorHAnsi" w:hAnsiTheme="majorHAnsi" w:cs="Arial"/>
          <w:b/>
          <w:sz w:val="20"/>
        </w:rPr>
        <w:t>sandpit</w:t>
      </w:r>
      <w:r w:rsidRPr="00A604AA">
        <w:rPr>
          <w:rFonts w:asciiTheme="majorHAnsi" w:hAnsiTheme="majorHAnsi" w:cs="Arial"/>
          <w:b/>
          <w:sz w:val="20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</w:tblGrid>
      <w:tr w:rsidR="00BA6CE3" w:rsidRPr="00A604AA" w14:paraId="62FC141A" w14:textId="77777777" w:rsidTr="009B6E02">
        <w:trPr>
          <w:trHeight w:val="367"/>
        </w:trPr>
        <w:tc>
          <w:tcPr>
            <w:tcW w:w="9021" w:type="dxa"/>
          </w:tcPr>
          <w:p w14:paraId="3F7768CB" w14:textId="77777777" w:rsidR="00BA6CE3" w:rsidRPr="00A604AA" w:rsidRDefault="00BA6CE3" w:rsidP="009B6E02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7B9C19E9" w14:textId="77777777" w:rsidR="00BA6CE3" w:rsidRPr="00A604AA" w:rsidRDefault="00BA6CE3" w:rsidP="00BA6CE3">
      <w:pPr>
        <w:rPr>
          <w:rFonts w:asciiTheme="majorHAnsi" w:hAnsiTheme="majorHAnsi" w:cs="Arial"/>
          <w:b/>
          <w:sz w:val="20"/>
        </w:rPr>
      </w:pPr>
    </w:p>
    <w:p w14:paraId="2E9AF223" w14:textId="675CBA2C" w:rsidR="00BA6CE3" w:rsidRPr="00A604AA" w:rsidRDefault="00BA6CE3" w:rsidP="00BA6CE3">
      <w:pPr>
        <w:rPr>
          <w:rFonts w:asciiTheme="majorHAnsi" w:hAnsiTheme="majorHAnsi" w:cs="Arial"/>
          <w:b/>
          <w:sz w:val="20"/>
          <w:vertAlign w:val="superscript"/>
        </w:rPr>
      </w:pPr>
      <w:r>
        <w:rPr>
          <w:rFonts w:asciiTheme="majorHAnsi" w:hAnsiTheme="majorHAnsi" w:cs="Arial"/>
          <w:b/>
          <w:sz w:val="20"/>
        </w:rPr>
        <w:t xml:space="preserve">Sandpit </w:t>
      </w:r>
      <w:r w:rsidRPr="00A604AA">
        <w:rPr>
          <w:rFonts w:asciiTheme="majorHAnsi" w:hAnsiTheme="majorHAnsi" w:cs="Arial"/>
          <w:b/>
          <w:sz w:val="20"/>
        </w:rPr>
        <w:t>overview (including background and rationale)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</w:tblGrid>
      <w:tr w:rsidR="00BA6CE3" w:rsidRPr="00A604AA" w14:paraId="27FBF143" w14:textId="77777777" w:rsidTr="009B6E02">
        <w:trPr>
          <w:trHeight w:val="333"/>
        </w:trPr>
        <w:tc>
          <w:tcPr>
            <w:tcW w:w="9021" w:type="dxa"/>
          </w:tcPr>
          <w:p w14:paraId="0947F12D" w14:textId="77777777" w:rsidR="00BA6CE3" w:rsidRPr="00A604AA" w:rsidRDefault="00BA6CE3" w:rsidP="009B6E02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07636DBC" w14:textId="77777777" w:rsidR="00BA6CE3" w:rsidRPr="00A604AA" w:rsidRDefault="00BA6CE3" w:rsidP="00BA6CE3">
      <w:pPr>
        <w:rPr>
          <w:rFonts w:asciiTheme="majorHAnsi" w:hAnsiTheme="majorHAnsi" w:cs="Arial"/>
          <w:b/>
          <w:sz w:val="20"/>
        </w:rPr>
      </w:pPr>
    </w:p>
    <w:p w14:paraId="0C758956" w14:textId="7C74DB2C" w:rsidR="00BA6CE3" w:rsidRPr="00A604AA" w:rsidRDefault="00BA6CE3" w:rsidP="00BA6CE3">
      <w:pPr>
        <w:rPr>
          <w:rFonts w:asciiTheme="majorHAnsi" w:hAnsiTheme="majorHAnsi" w:cs="Arial"/>
          <w:b/>
          <w:sz w:val="20"/>
          <w:vertAlign w:val="superscript"/>
        </w:rPr>
      </w:pPr>
      <w:r w:rsidRPr="00A604AA">
        <w:rPr>
          <w:rFonts w:asciiTheme="majorHAnsi" w:hAnsiTheme="majorHAnsi" w:cs="Arial"/>
          <w:b/>
          <w:sz w:val="20"/>
        </w:rPr>
        <w:t xml:space="preserve">What are the key questions that this </w:t>
      </w:r>
      <w:r>
        <w:rPr>
          <w:rFonts w:asciiTheme="majorHAnsi" w:hAnsiTheme="majorHAnsi" w:cs="Arial"/>
          <w:b/>
          <w:sz w:val="20"/>
        </w:rPr>
        <w:t>sandpit</w:t>
      </w:r>
      <w:r w:rsidRPr="00A604AA">
        <w:rPr>
          <w:rFonts w:asciiTheme="majorHAnsi" w:hAnsiTheme="majorHAnsi" w:cs="Arial"/>
          <w:b/>
          <w:sz w:val="20"/>
        </w:rPr>
        <w:t xml:space="preserve"> will address?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</w:tblGrid>
      <w:tr w:rsidR="00BA6CE3" w:rsidRPr="00A604AA" w14:paraId="04BDF82D" w14:textId="77777777" w:rsidTr="009B6E02">
        <w:trPr>
          <w:trHeight w:val="333"/>
        </w:trPr>
        <w:tc>
          <w:tcPr>
            <w:tcW w:w="9021" w:type="dxa"/>
          </w:tcPr>
          <w:p w14:paraId="14225906" w14:textId="77777777" w:rsidR="00BA6CE3" w:rsidRPr="00A604AA" w:rsidRDefault="00BA6CE3" w:rsidP="009B6E02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0D67073C" w14:textId="77777777" w:rsidR="00BA6CE3" w:rsidRDefault="00BA6CE3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br w:type="page"/>
      </w:r>
    </w:p>
    <w:p w14:paraId="798D5841" w14:textId="77777777" w:rsidR="00BA6CE3" w:rsidRDefault="00BA6CE3" w:rsidP="00BA6CE3">
      <w:pPr>
        <w:shd w:val="clear" w:color="auto" w:fill="FFFFFF"/>
        <w:spacing w:before="100" w:beforeAutospacing="1" w:after="100" w:afterAutospacing="1" w:line="300" w:lineRule="atLeast"/>
        <w:rPr>
          <w:rFonts w:asciiTheme="majorHAnsi" w:hAnsiTheme="majorHAnsi" w:cs="Arial"/>
          <w:b/>
          <w:sz w:val="20"/>
        </w:rPr>
      </w:pPr>
    </w:p>
    <w:p w14:paraId="06E68448" w14:textId="448D3DEC" w:rsidR="00BA6CE3" w:rsidRPr="00A604AA" w:rsidRDefault="00BA6CE3" w:rsidP="00BA6CE3">
      <w:pPr>
        <w:shd w:val="clear" w:color="auto" w:fill="FFFFFF"/>
        <w:spacing w:before="100" w:beforeAutospacing="1" w:after="100" w:afterAutospacing="1" w:line="300" w:lineRule="atLeast"/>
        <w:rPr>
          <w:rFonts w:asciiTheme="majorHAnsi" w:hAnsiTheme="majorHAnsi" w:cs="Arial"/>
          <w:color w:val="333333"/>
          <w:sz w:val="21"/>
          <w:szCs w:val="21"/>
        </w:rPr>
      </w:pPr>
      <w:r w:rsidRPr="00A604AA">
        <w:rPr>
          <w:rFonts w:asciiTheme="majorHAnsi" w:hAnsiTheme="majorHAnsi" w:cs="Arial"/>
          <w:b/>
          <w:sz w:val="20"/>
        </w:rPr>
        <w:t>Workshop outputs e.g. links to new collaboration, grant applications and publications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</w:tblGrid>
      <w:tr w:rsidR="00BA6CE3" w:rsidRPr="00A604AA" w14:paraId="07A9EEA3" w14:textId="77777777" w:rsidTr="009B6E02">
        <w:trPr>
          <w:trHeight w:val="333"/>
        </w:trPr>
        <w:tc>
          <w:tcPr>
            <w:tcW w:w="9021" w:type="dxa"/>
          </w:tcPr>
          <w:p w14:paraId="546D7EE5" w14:textId="77777777" w:rsidR="00BA6CE3" w:rsidRPr="00A604AA" w:rsidRDefault="00BA6CE3" w:rsidP="009B6E02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1D3495B8" w14:textId="77777777" w:rsidR="00BA6CE3" w:rsidRPr="00A604AA" w:rsidRDefault="00BA6CE3" w:rsidP="00BA6CE3">
      <w:pPr>
        <w:rPr>
          <w:rFonts w:asciiTheme="majorHAnsi" w:hAnsiTheme="majorHAnsi" w:cs="Arial"/>
          <w:b/>
          <w:sz w:val="20"/>
        </w:rPr>
      </w:pPr>
    </w:p>
    <w:p w14:paraId="056077A8" w14:textId="14240235" w:rsidR="00BA6CE3" w:rsidRPr="003905EE" w:rsidRDefault="00BA6CE3" w:rsidP="00BA6CE3">
      <w:pPr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</w:pPr>
      <w:r w:rsidRPr="003905EE">
        <w:rPr>
          <w:rFonts w:asciiTheme="majorHAnsi" w:hAnsiTheme="majorHAnsi" w:cs="Arial"/>
          <w:b/>
          <w:sz w:val="20"/>
          <w:szCs w:val="20"/>
        </w:rPr>
        <w:t>Engagement potential</w:t>
      </w:r>
      <w:r>
        <w:rPr>
          <w:rFonts w:asciiTheme="majorHAnsi" w:hAnsiTheme="majorHAnsi" w:cs="Arial"/>
          <w:b/>
          <w:sz w:val="20"/>
          <w:szCs w:val="20"/>
        </w:rPr>
        <w:t xml:space="preserve"> between Physical and Life Sciences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A6CE3" w:rsidRPr="00A604AA" w14:paraId="52F1626C" w14:textId="77777777" w:rsidTr="009B6E02">
        <w:trPr>
          <w:trHeight w:val="540"/>
        </w:trPr>
        <w:tc>
          <w:tcPr>
            <w:tcW w:w="9072" w:type="dxa"/>
          </w:tcPr>
          <w:p w14:paraId="60DB2A44" w14:textId="77777777" w:rsidR="00BA6CE3" w:rsidRPr="00A604AA" w:rsidRDefault="00BA6CE3" w:rsidP="009B6E02">
            <w:pPr>
              <w:widowControl w:val="0"/>
              <w:tabs>
                <w:tab w:val="left" w:pos="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</w:rPr>
            </w:pPr>
          </w:p>
        </w:tc>
      </w:tr>
    </w:tbl>
    <w:p w14:paraId="4114365F" w14:textId="77777777" w:rsidR="00BA6CE3" w:rsidRPr="00A604AA" w:rsidRDefault="00BA6CE3" w:rsidP="00BA6CE3">
      <w:pPr>
        <w:rPr>
          <w:rFonts w:asciiTheme="majorHAnsi" w:hAnsiTheme="majorHAnsi" w:cs="Arial"/>
          <w:b/>
          <w:sz w:val="20"/>
        </w:rPr>
      </w:pPr>
    </w:p>
    <w:p w14:paraId="3F769EEC" w14:textId="77777777" w:rsidR="00BA6CE3" w:rsidRPr="00A604AA" w:rsidRDefault="00BA6CE3" w:rsidP="00BA6CE3">
      <w:pPr>
        <w:rPr>
          <w:rFonts w:asciiTheme="majorHAnsi" w:hAnsiTheme="majorHAnsi" w:cs="Arial"/>
          <w:b/>
          <w:sz w:val="20"/>
          <w:vertAlign w:val="superscript"/>
        </w:rPr>
      </w:pPr>
      <w:r w:rsidRPr="00A604AA">
        <w:rPr>
          <w:rFonts w:asciiTheme="majorHAnsi" w:hAnsiTheme="majorHAnsi" w:cs="Arial"/>
          <w:b/>
          <w:sz w:val="20"/>
        </w:rPr>
        <w:t>Proposed date and venue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A6CE3" w:rsidRPr="00A604AA" w14:paraId="6BAA4CCE" w14:textId="77777777" w:rsidTr="009B6E02">
        <w:trPr>
          <w:trHeight w:val="540"/>
        </w:trPr>
        <w:tc>
          <w:tcPr>
            <w:tcW w:w="9072" w:type="dxa"/>
          </w:tcPr>
          <w:p w14:paraId="44BB975B" w14:textId="77777777" w:rsidR="00BA6CE3" w:rsidRPr="00A604AA" w:rsidRDefault="00BA6CE3" w:rsidP="009B6E02">
            <w:pPr>
              <w:widowControl w:val="0"/>
              <w:tabs>
                <w:tab w:val="left" w:pos="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</w:rPr>
            </w:pPr>
          </w:p>
        </w:tc>
      </w:tr>
    </w:tbl>
    <w:p w14:paraId="4246FD81" w14:textId="77777777" w:rsidR="00BA6CE3" w:rsidRDefault="00BA6CE3" w:rsidP="00BA6CE3">
      <w:pPr>
        <w:rPr>
          <w:rFonts w:asciiTheme="majorHAnsi" w:hAnsiTheme="majorHAnsi" w:cs="Arial"/>
          <w:b/>
          <w:i/>
          <w:iCs/>
          <w:sz w:val="20"/>
        </w:rPr>
      </w:pPr>
    </w:p>
    <w:p w14:paraId="735D26CA" w14:textId="3E7FA76E" w:rsidR="00BA6CE3" w:rsidRDefault="00BA6CE3" w:rsidP="00BA6CE3">
      <w:pPr>
        <w:rPr>
          <w:rFonts w:asciiTheme="majorHAnsi" w:hAnsiTheme="majorHAnsi" w:cs="Arial"/>
          <w:b/>
          <w:sz w:val="20"/>
        </w:rPr>
      </w:pPr>
      <w:r w:rsidRPr="00A53D3D">
        <w:rPr>
          <w:rFonts w:asciiTheme="majorHAnsi" w:hAnsiTheme="majorHAnsi" w:cs="Arial"/>
          <w:b/>
          <w:i/>
          <w:iCs/>
          <w:sz w:val="20"/>
        </w:rPr>
        <w:t>Breakdown of expenditure</w:t>
      </w:r>
    </w:p>
    <w:p w14:paraId="57A604E6" w14:textId="77777777" w:rsidR="00BA6CE3" w:rsidRPr="00A604AA" w:rsidRDefault="00BA6CE3" w:rsidP="00BA6CE3">
      <w:pPr>
        <w:rPr>
          <w:rFonts w:asciiTheme="majorHAnsi" w:hAnsiTheme="majorHAnsi" w:cs="Arial"/>
          <w:sz w:val="20"/>
        </w:rPr>
      </w:pPr>
      <w:r w:rsidRPr="00A604AA">
        <w:rPr>
          <w:rFonts w:asciiTheme="majorHAnsi" w:hAnsiTheme="majorHAnsi" w:cs="Arial"/>
          <w:sz w:val="20"/>
        </w:rPr>
        <w:t xml:space="preserve">Please provide a breakdown of the proposed budget. See below for further details. </w:t>
      </w:r>
    </w:p>
    <w:tbl>
      <w:tblPr>
        <w:tblStyle w:val="TableGrid"/>
        <w:tblW w:w="906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23"/>
        <w:gridCol w:w="4444"/>
      </w:tblGrid>
      <w:tr w:rsidR="00BA6CE3" w:rsidRPr="00A604AA" w14:paraId="6033CFAD" w14:textId="77777777" w:rsidTr="009B6E02">
        <w:tc>
          <w:tcPr>
            <w:tcW w:w="4623" w:type="dxa"/>
          </w:tcPr>
          <w:p w14:paraId="1716CC97" w14:textId="606D6B1A" w:rsidR="00BA6CE3" w:rsidRPr="00A53D3D" w:rsidRDefault="00BA6CE3" w:rsidP="009B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sz w:val="22"/>
                <w:szCs w:val="22"/>
              </w:rPr>
              <w:t xml:space="preserve">Where possible, please provide information on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expected </w:t>
            </w:r>
            <w:r w:rsidRPr="00A53D3D">
              <w:rPr>
                <w:rFonts w:asciiTheme="majorHAnsi" w:hAnsiTheme="majorHAnsi" w:cs="Arial"/>
                <w:sz w:val="22"/>
                <w:szCs w:val="22"/>
              </w:rPr>
              <w:t xml:space="preserve">UK, </w:t>
            </w:r>
            <w:proofErr w:type="gramStart"/>
            <w:r w:rsidRPr="00A53D3D">
              <w:rPr>
                <w:rFonts w:asciiTheme="majorHAnsi" w:hAnsiTheme="majorHAnsi" w:cs="Arial"/>
                <w:sz w:val="22"/>
                <w:szCs w:val="22"/>
              </w:rPr>
              <w:t>EU</w:t>
            </w:r>
            <w:proofErr w:type="gramEnd"/>
            <w:r w:rsidRPr="00A53D3D">
              <w:rPr>
                <w:rFonts w:asciiTheme="majorHAnsi" w:hAnsiTheme="majorHAnsi" w:cs="Arial"/>
                <w:sz w:val="22"/>
                <w:szCs w:val="22"/>
              </w:rPr>
              <w:t xml:space="preserve"> or international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A53D3D">
              <w:rPr>
                <w:rFonts w:asciiTheme="majorHAnsi" w:hAnsiTheme="majorHAnsi" w:cs="Arial"/>
                <w:sz w:val="22"/>
                <w:szCs w:val="22"/>
              </w:rPr>
              <w:t>travel/accommodation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costs</w:t>
            </w:r>
            <w:r w:rsidRPr="00A53D3D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4444" w:type="dxa"/>
          </w:tcPr>
          <w:p w14:paraId="60B378F2" w14:textId="77777777" w:rsidR="00BA6CE3" w:rsidRPr="00A604AA" w:rsidRDefault="00BA6CE3" w:rsidP="009B6E02">
            <w:pPr>
              <w:rPr>
                <w:rFonts w:asciiTheme="majorHAnsi" w:hAnsiTheme="majorHAnsi" w:cs="Arial"/>
              </w:rPr>
            </w:pPr>
          </w:p>
        </w:tc>
      </w:tr>
      <w:tr w:rsidR="00BA6CE3" w:rsidRPr="00A604AA" w14:paraId="6C65F686" w14:textId="77777777" w:rsidTr="009B6E02">
        <w:tc>
          <w:tcPr>
            <w:tcW w:w="4623" w:type="dxa"/>
          </w:tcPr>
          <w:p w14:paraId="3EB3120A" w14:textId="2A365A0E" w:rsidR="00BA6CE3" w:rsidRPr="00A53D3D" w:rsidRDefault="00BA6CE3" w:rsidP="009B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sz w:val="22"/>
                <w:szCs w:val="22"/>
              </w:rPr>
              <w:t>Length of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sandpit – could be a few meetings across several months</w:t>
            </w:r>
          </w:p>
        </w:tc>
        <w:tc>
          <w:tcPr>
            <w:tcW w:w="4444" w:type="dxa"/>
          </w:tcPr>
          <w:p w14:paraId="76C7DC93" w14:textId="77777777" w:rsidR="00BA6CE3" w:rsidRPr="00A604AA" w:rsidRDefault="00BA6CE3" w:rsidP="009B6E02">
            <w:pPr>
              <w:rPr>
                <w:rFonts w:asciiTheme="majorHAnsi" w:hAnsiTheme="majorHAnsi" w:cs="Arial"/>
              </w:rPr>
            </w:pPr>
          </w:p>
        </w:tc>
      </w:tr>
      <w:tr w:rsidR="00BA6CE3" w:rsidRPr="00A604AA" w14:paraId="046D0131" w14:textId="77777777" w:rsidTr="009B6E02">
        <w:tc>
          <w:tcPr>
            <w:tcW w:w="4623" w:type="dxa"/>
          </w:tcPr>
          <w:p w14:paraId="1EAF6E17" w14:textId="41D3C15F" w:rsidR="00BA6CE3" w:rsidRPr="00A53D3D" w:rsidRDefault="00BA6CE3" w:rsidP="009B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sz w:val="22"/>
                <w:szCs w:val="22"/>
              </w:rPr>
              <w:t xml:space="preserve">Expected </w:t>
            </w:r>
            <w:r>
              <w:rPr>
                <w:rFonts w:asciiTheme="majorHAnsi" w:hAnsiTheme="majorHAnsi" w:cs="Arial"/>
                <w:sz w:val="22"/>
                <w:szCs w:val="22"/>
              </w:rPr>
              <w:t>sandpit</w:t>
            </w:r>
            <w:r w:rsidRPr="00A53D3D">
              <w:rPr>
                <w:rFonts w:asciiTheme="majorHAnsi" w:hAnsiTheme="majorHAnsi" w:cs="Arial"/>
                <w:sz w:val="22"/>
                <w:szCs w:val="22"/>
              </w:rPr>
              <w:t xml:space="preserve"> size (e.g. suggested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collaborators</w:t>
            </w:r>
            <w:r w:rsidRPr="00A53D3D">
              <w:rPr>
                <w:rFonts w:asciiTheme="majorHAnsi" w:hAnsiTheme="majorHAnsi" w:cs="Arial"/>
                <w:sz w:val="22"/>
                <w:szCs w:val="22"/>
              </w:rPr>
              <w:t>).</w:t>
            </w:r>
          </w:p>
        </w:tc>
        <w:tc>
          <w:tcPr>
            <w:tcW w:w="4444" w:type="dxa"/>
          </w:tcPr>
          <w:p w14:paraId="4B1F2220" w14:textId="77777777" w:rsidR="00BA6CE3" w:rsidRPr="00A604AA" w:rsidRDefault="00BA6CE3" w:rsidP="009B6E02">
            <w:pPr>
              <w:rPr>
                <w:rFonts w:asciiTheme="majorHAnsi" w:hAnsiTheme="majorHAnsi" w:cs="Arial"/>
              </w:rPr>
            </w:pPr>
          </w:p>
        </w:tc>
      </w:tr>
      <w:tr w:rsidR="00BA6CE3" w:rsidRPr="00A604AA" w14:paraId="02D36598" w14:textId="77777777" w:rsidTr="009B6E02">
        <w:tc>
          <w:tcPr>
            <w:tcW w:w="4623" w:type="dxa"/>
          </w:tcPr>
          <w:p w14:paraId="64D366ED" w14:textId="77777777" w:rsidR="00BA6CE3" w:rsidRPr="00A53D3D" w:rsidRDefault="00BA6CE3" w:rsidP="009B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sz w:val="22"/>
                <w:szCs w:val="22"/>
              </w:rPr>
              <w:t>Other anticipated expenditure (where known e.g. including venue info, catering):</w:t>
            </w:r>
          </w:p>
        </w:tc>
        <w:tc>
          <w:tcPr>
            <w:tcW w:w="4444" w:type="dxa"/>
          </w:tcPr>
          <w:p w14:paraId="1D207FCC" w14:textId="77777777" w:rsidR="00BA6CE3" w:rsidRPr="00A604AA" w:rsidRDefault="00BA6CE3" w:rsidP="009B6E02">
            <w:pPr>
              <w:rPr>
                <w:rFonts w:asciiTheme="majorHAnsi" w:hAnsiTheme="majorHAnsi" w:cs="Arial"/>
              </w:rPr>
            </w:pPr>
          </w:p>
        </w:tc>
      </w:tr>
      <w:tr w:rsidR="00BA6CE3" w:rsidRPr="00A604AA" w14:paraId="45B9056B" w14:textId="77777777" w:rsidTr="009B6E02">
        <w:tc>
          <w:tcPr>
            <w:tcW w:w="4623" w:type="dxa"/>
          </w:tcPr>
          <w:p w14:paraId="02ED1957" w14:textId="77777777" w:rsidR="00BA6CE3" w:rsidRPr="00A53D3D" w:rsidRDefault="00BA6CE3" w:rsidP="009B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sz w:val="22"/>
                <w:szCs w:val="22"/>
              </w:rPr>
              <w:t xml:space="preserve">Additional sources of income, please indicate any other sources of anticipated or secured co-funding. </w:t>
            </w:r>
          </w:p>
        </w:tc>
        <w:tc>
          <w:tcPr>
            <w:tcW w:w="4444" w:type="dxa"/>
          </w:tcPr>
          <w:p w14:paraId="5CF1DD06" w14:textId="77777777" w:rsidR="00BA6CE3" w:rsidRPr="00A604AA" w:rsidRDefault="00BA6CE3" w:rsidP="009B6E02">
            <w:pPr>
              <w:rPr>
                <w:rFonts w:asciiTheme="majorHAnsi" w:hAnsiTheme="majorHAnsi" w:cs="Arial"/>
              </w:rPr>
            </w:pPr>
          </w:p>
        </w:tc>
      </w:tr>
      <w:tr w:rsidR="00BA6CE3" w:rsidRPr="00A604AA" w14:paraId="72F4F091" w14:textId="77777777" w:rsidTr="009B6E02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4623" w:type="dxa"/>
          </w:tcPr>
          <w:p w14:paraId="6611AEB0" w14:textId="77777777" w:rsidR="00BA6CE3" w:rsidRPr="00A53D3D" w:rsidRDefault="00BA6CE3" w:rsidP="009B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b/>
                <w:sz w:val="22"/>
                <w:szCs w:val="22"/>
              </w:rPr>
              <w:t xml:space="preserve">Total </w:t>
            </w:r>
            <w:proofErr w:type="spellStart"/>
            <w:r w:rsidRPr="00A53D3D">
              <w:rPr>
                <w:rFonts w:asciiTheme="majorHAnsi" w:hAnsiTheme="majorHAnsi" w:cs="Arial"/>
                <w:b/>
                <w:sz w:val="22"/>
                <w:szCs w:val="22"/>
              </w:rPr>
              <w:t>PoLNET</w:t>
            </w:r>
            <w:proofErr w:type="spellEnd"/>
            <w:r w:rsidRPr="00A53D3D">
              <w:rPr>
                <w:rFonts w:asciiTheme="majorHAnsi" w:hAnsiTheme="majorHAnsi" w:cs="Arial"/>
                <w:b/>
                <w:sz w:val="22"/>
                <w:szCs w:val="22"/>
              </w:rPr>
              <w:t xml:space="preserve"> funds requested</w:t>
            </w:r>
            <w:r w:rsidRPr="00A53D3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4F678774" w14:textId="493D37DE" w:rsidR="00BA6CE3" w:rsidRPr="00A53D3D" w:rsidRDefault="00BA6CE3" w:rsidP="009B6E02">
            <w:pPr>
              <w:ind w:left="108"/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sz w:val="22"/>
                <w:szCs w:val="22"/>
              </w:rPr>
              <w:t>*Note £</w:t>
            </w: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Pr="00A53D3D">
              <w:rPr>
                <w:rFonts w:asciiTheme="majorHAnsi" w:hAnsiTheme="majorHAnsi" w:cs="Arial"/>
                <w:sz w:val="22"/>
                <w:szCs w:val="22"/>
              </w:rPr>
              <w:t xml:space="preserve">K can be awarded for a </w:t>
            </w:r>
            <w:r>
              <w:rPr>
                <w:rFonts w:asciiTheme="majorHAnsi" w:hAnsiTheme="majorHAnsi" w:cs="Arial"/>
                <w:sz w:val="22"/>
                <w:szCs w:val="22"/>
              </w:rPr>
              <w:t>sandpit</w:t>
            </w:r>
          </w:p>
        </w:tc>
        <w:tc>
          <w:tcPr>
            <w:tcW w:w="4444" w:type="dxa"/>
          </w:tcPr>
          <w:p w14:paraId="51C44E19" w14:textId="77777777" w:rsidR="00BA6CE3" w:rsidRPr="00A604AA" w:rsidRDefault="00BA6CE3" w:rsidP="009B6E02">
            <w:pPr>
              <w:ind w:left="108"/>
              <w:rPr>
                <w:rFonts w:asciiTheme="majorHAnsi" w:hAnsiTheme="majorHAnsi" w:cs="Arial"/>
              </w:rPr>
            </w:pPr>
          </w:p>
        </w:tc>
      </w:tr>
    </w:tbl>
    <w:p w14:paraId="39BDE290" w14:textId="77777777" w:rsidR="00BA6CE3" w:rsidRPr="003905EE" w:rsidRDefault="00BA6CE3" w:rsidP="00BA6CE3">
      <w:pPr>
        <w:rPr>
          <w:rFonts w:asciiTheme="majorHAnsi" w:hAnsiTheme="majorHAnsi"/>
          <w:sz w:val="24"/>
          <w:szCs w:val="24"/>
        </w:rPr>
      </w:pPr>
    </w:p>
    <w:p w14:paraId="44A979C4" w14:textId="4E2B070A" w:rsidR="00BA6CE3" w:rsidRPr="003905EE" w:rsidRDefault="00BA6CE3" w:rsidP="00BA6CE3">
      <w:pPr>
        <w:spacing w:before="40"/>
        <w:rPr>
          <w:rFonts w:asciiTheme="majorHAnsi" w:hAnsiTheme="majorHAnsi"/>
          <w:sz w:val="24"/>
          <w:szCs w:val="24"/>
        </w:rPr>
      </w:pPr>
      <w:r w:rsidRPr="003905EE">
        <w:rPr>
          <w:rFonts w:asciiTheme="majorHAnsi" w:hAnsiTheme="majorHAnsi"/>
          <w:sz w:val="24"/>
          <w:szCs w:val="24"/>
        </w:rPr>
        <w:t>Which of these Journals could you align wit</w:t>
      </w:r>
      <w:r>
        <w:rPr>
          <w:rFonts w:asciiTheme="majorHAnsi" w:hAnsiTheme="majorHAnsi"/>
          <w:sz w:val="24"/>
          <w:szCs w:val="24"/>
        </w:rPr>
        <w:t>h</w:t>
      </w:r>
      <w:r w:rsidRPr="003905EE">
        <w:rPr>
          <w:rFonts w:asciiTheme="majorHAnsi" w:hAnsiTheme="majorHAnsi"/>
          <w:sz w:val="24"/>
          <w:szCs w:val="24"/>
        </w:rPr>
        <w:t xml:space="preserve"> this </w:t>
      </w:r>
      <w:r>
        <w:rPr>
          <w:rFonts w:asciiTheme="majorHAnsi" w:hAnsiTheme="majorHAnsi"/>
          <w:sz w:val="24"/>
          <w:szCs w:val="24"/>
        </w:rPr>
        <w:t>sandpit</w:t>
      </w:r>
      <w:r w:rsidRPr="003905EE">
        <w:rPr>
          <w:rFonts w:asciiTheme="majorHAnsi" w:hAnsiTheme="majorHAnsi"/>
          <w:sz w:val="24"/>
          <w:szCs w:val="24"/>
        </w:rPr>
        <w:t xml:space="preserve">? </w:t>
      </w:r>
    </w:p>
    <w:p w14:paraId="34B12AAC" w14:textId="77777777" w:rsidR="00BA6CE3" w:rsidRPr="003905EE" w:rsidRDefault="00BA6CE3" w:rsidP="00BA6CE3">
      <w:pPr>
        <w:rPr>
          <w:rFonts w:asciiTheme="majorHAnsi" w:hAnsiTheme="majorHAnsi"/>
          <w:sz w:val="24"/>
          <w:szCs w:val="24"/>
        </w:rPr>
      </w:pPr>
      <w:r w:rsidRPr="003905EE">
        <w:rPr>
          <w:rFonts w:asciiTheme="majorHAnsi" w:hAnsiTheme="majorHAnsi"/>
          <w:sz w:val="24"/>
          <w:szCs w:val="24"/>
        </w:rPr>
        <w:t>Interface</w:t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814103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5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BBED37E" w14:textId="77777777" w:rsidR="00BA6CE3" w:rsidRPr="003905EE" w:rsidRDefault="00BA6CE3" w:rsidP="00BA6CE3">
      <w:pPr>
        <w:rPr>
          <w:rFonts w:asciiTheme="majorHAnsi" w:hAnsiTheme="majorHAnsi"/>
          <w:sz w:val="24"/>
          <w:szCs w:val="24"/>
        </w:rPr>
      </w:pPr>
      <w:proofErr w:type="spellStart"/>
      <w:r w:rsidRPr="003905EE">
        <w:rPr>
          <w:rFonts w:asciiTheme="majorHAnsi" w:hAnsiTheme="majorHAnsi"/>
          <w:sz w:val="24"/>
          <w:szCs w:val="24"/>
        </w:rPr>
        <w:t>iScience</w:t>
      </w:r>
      <w:proofErr w:type="spellEnd"/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77421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5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2C4356F" w14:textId="77777777" w:rsidR="00BA6CE3" w:rsidRPr="00A53D3D" w:rsidRDefault="00BA6CE3" w:rsidP="00BA6CE3">
      <w:pPr>
        <w:rPr>
          <w:rFonts w:asciiTheme="majorHAnsi" w:hAnsiTheme="majorHAnsi"/>
          <w:sz w:val="24"/>
          <w:szCs w:val="24"/>
        </w:rPr>
      </w:pPr>
      <w:r w:rsidRPr="003905EE">
        <w:rPr>
          <w:rFonts w:asciiTheme="majorHAnsi" w:hAnsiTheme="majorHAnsi"/>
          <w:sz w:val="24"/>
          <w:szCs w:val="24"/>
        </w:rPr>
        <w:t>Physical Biology</w:t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67977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b/>
          <w:bCs/>
          <w:color w:val="000000"/>
          <w:lang w:eastAsia="en-US"/>
        </w:rPr>
        <w:br w:type="page"/>
      </w:r>
    </w:p>
    <w:p w14:paraId="7F80D05D" w14:textId="77777777" w:rsidR="00BA6CE3" w:rsidRDefault="00BA6CE3" w:rsidP="00BA6CE3">
      <w:pPr>
        <w:spacing w:after="0" w:line="240" w:lineRule="auto"/>
        <w:rPr>
          <w:rFonts w:asciiTheme="majorHAnsi" w:hAnsiTheme="majorHAnsi"/>
          <w:b/>
          <w:bCs/>
          <w:color w:val="000000"/>
          <w:lang w:eastAsia="en-US"/>
        </w:rPr>
      </w:pPr>
    </w:p>
    <w:p w14:paraId="0BC6774D" w14:textId="77777777" w:rsidR="00BA6CE3" w:rsidRDefault="00BA6CE3" w:rsidP="00BA6CE3">
      <w:pPr>
        <w:spacing w:after="0" w:line="240" w:lineRule="auto"/>
        <w:rPr>
          <w:rFonts w:asciiTheme="majorHAnsi" w:hAnsiTheme="majorHAnsi"/>
          <w:b/>
          <w:bCs/>
          <w:color w:val="000000"/>
          <w:lang w:eastAsia="en-US"/>
        </w:rPr>
      </w:pPr>
      <w:r w:rsidRPr="007922D1">
        <w:rPr>
          <w:rFonts w:asciiTheme="majorHAnsi" w:hAnsiTheme="majorHAnsi"/>
          <w:b/>
          <w:bCs/>
          <w:color w:val="000000"/>
          <w:lang w:eastAsia="en-US"/>
        </w:rPr>
        <w:t>Funding and Reporting</w:t>
      </w:r>
    </w:p>
    <w:p w14:paraId="57DB6DA8" w14:textId="77777777" w:rsidR="00BA6CE3" w:rsidRDefault="00BA6CE3" w:rsidP="00BA6CE3">
      <w:pPr>
        <w:spacing w:after="0" w:line="240" w:lineRule="auto"/>
        <w:rPr>
          <w:rFonts w:asciiTheme="majorHAnsi" w:hAnsiTheme="majorHAnsi"/>
          <w:b/>
          <w:bCs/>
          <w:color w:val="000000"/>
          <w:lang w:eastAsia="en-US"/>
        </w:rPr>
      </w:pPr>
    </w:p>
    <w:p w14:paraId="180AB813" w14:textId="77777777" w:rsidR="00BA6CE3" w:rsidRPr="00A53D3D" w:rsidRDefault="00BA6CE3" w:rsidP="00BA6CE3">
      <w:pPr>
        <w:spacing w:after="0" w:line="240" w:lineRule="auto"/>
        <w:rPr>
          <w:rFonts w:asciiTheme="majorHAnsi" w:hAnsiTheme="majorHAnsi"/>
          <w:lang w:eastAsia="en-US"/>
        </w:rPr>
      </w:pPr>
      <w:r w:rsidRPr="00A53D3D">
        <w:rPr>
          <w:rFonts w:asciiTheme="majorHAnsi" w:hAnsiTheme="majorHAnsi"/>
          <w:color w:val="000000"/>
          <w:lang w:eastAsia="en-US"/>
        </w:rPr>
        <w:t xml:space="preserve">For any questions related to the planning of your event or completion of this form, please feel free to email </w:t>
      </w:r>
      <w:hyperlink r:id="rId5" w:history="1">
        <w:r w:rsidRPr="00A53D3D">
          <w:rPr>
            <w:rStyle w:val="Hyperlink"/>
            <w:rFonts w:asciiTheme="majorHAnsi" w:hAnsiTheme="majorHAnsi"/>
            <w:lang w:eastAsia="en-US"/>
          </w:rPr>
          <w:t>k.h.baker@dur.ac.uk</w:t>
        </w:r>
      </w:hyperlink>
      <w:r w:rsidRPr="00A53D3D">
        <w:rPr>
          <w:rFonts w:asciiTheme="majorHAnsi" w:hAnsiTheme="majorHAnsi"/>
          <w:color w:val="000000"/>
          <w:lang w:eastAsia="en-US"/>
        </w:rPr>
        <w:t xml:space="preserve">. </w:t>
      </w:r>
    </w:p>
    <w:p w14:paraId="6E4475E9" w14:textId="77777777" w:rsidR="00BA6CE3" w:rsidRPr="00A53D3D" w:rsidRDefault="00BA6CE3" w:rsidP="00BA6CE3">
      <w:pPr>
        <w:spacing w:after="0" w:line="240" w:lineRule="auto"/>
        <w:rPr>
          <w:rFonts w:asciiTheme="majorHAnsi" w:hAnsiTheme="majorHAnsi"/>
          <w:lang w:eastAsia="en-US"/>
        </w:rPr>
      </w:pPr>
    </w:p>
    <w:p w14:paraId="536C50A6" w14:textId="20D03FEF" w:rsidR="00BA6CE3" w:rsidRPr="00A53D3D" w:rsidRDefault="00BA6CE3" w:rsidP="00BA6CE3">
      <w:pPr>
        <w:spacing w:after="0" w:line="240" w:lineRule="auto"/>
        <w:rPr>
          <w:rFonts w:asciiTheme="majorHAnsi" w:hAnsiTheme="majorHAnsi"/>
          <w:lang w:eastAsia="en-US"/>
        </w:rPr>
      </w:pPr>
      <w:r w:rsidRPr="00A53D3D">
        <w:rPr>
          <w:rFonts w:asciiTheme="majorHAnsi" w:hAnsiTheme="majorHAnsi"/>
          <w:color w:val="000000"/>
          <w:lang w:eastAsia="en-US"/>
        </w:rPr>
        <w:t xml:space="preserve">Organisers of approved </w:t>
      </w:r>
      <w:r>
        <w:rPr>
          <w:rFonts w:asciiTheme="majorHAnsi" w:hAnsiTheme="majorHAnsi"/>
          <w:color w:val="000000"/>
          <w:lang w:eastAsia="en-US"/>
        </w:rPr>
        <w:t xml:space="preserve">sandpit </w:t>
      </w:r>
      <w:r w:rsidRPr="00A53D3D">
        <w:rPr>
          <w:rFonts w:asciiTheme="majorHAnsi" w:hAnsiTheme="majorHAnsi"/>
          <w:color w:val="000000"/>
          <w:lang w:eastAsia="en-US"/>
        </w:rPr>
        <w:t xml:space="preserve">will be expected to provide a written final report within six months of the completion of the event. A report form will be provided. </w:t>
      </w:r>
    </w:p>
    <w:p w14:paraId="7D5EC472" w14:textId="77777777" w:rsidR="00BA6CE3" w:rsidRPr="00A53D3D" w:rsidRDefault="00BA6CE3" w:rsidP="00BA6CE3">
      <w:pPr>
        <w:spacing w:after="0" w:line="240" w:lineRule="auto"/>
        <w:rPr>
          <w:rFonts w:asciiTheme="majorHAnsi" w:hAnsiTheme="majorHAnsi"/>
          <w:lang w:eastAsia="en-US"/>
        </w:rPr>
      </w:pPr>
    </w:p>
    <w:p w14:paraId="37A348F1" w14:textId="77777777" w:rsidR="00BA6CE3" w:rsidRPr="00A53D3D" w:rsidRDefault="00BA6CE3" w:rsidP="00BA6CE3">
      <w:pPr>
        <w:spacing w:after="0" w:line="240" w:lineRule="auto"/>
        <w:rPr>
          <w:rFonts w:asciiTheme="majorHAnsi" w:hAnsiTheme="majorHAnsi"/>
          <w:color w:val="000000"/>
          <w:lang w:eastAsia="en-US"/>
        </w:rPr>
      </w:pPr>
      <w:r w:rsidRPr="00A53D3D">
        <w:rPr>
          <w:rFonts w:asciiTheme="majorHAnsi" w:hAnsiTheme="majorHAnsi"/>
          <w:color w:val="000000"/>
          <w:lang w:eastAsia="en-US"/>
        </w:rPr>
        <w:t xml:space="preserve">Reasonable standard class travel and subsistence expenses for invited speakers will be reimbursed directly by the Network following the event. </w:t>
      </w:r>
    </w:p>
    <w:p w14:paraId="0E322563" w14:textId="77777777" w:rsidR="00BA6CE3" w:rsidRPr="00A53D3D" w:rsidRDefault="00BA6CE3" w:rsidP="00BA6CE3">
      <w:pPr>
        <w:spacing w:after="0" w:line="240" w:lineRule="auto"/>
        <w:rPr>
          <w:rFonts w:asciiTheme="majorHAnsi" w:hAnsiTheme="majorHAnsi"/>
          <w:color w:val="000000"/>
          <w:lang w:eastAsia="en-US"/>
        </w:rPr>
      </w:pPr>
    </w:p>
    <w:p w14:paraId="34D106A8" w14:textId="77777777" w:rsidR="00BA6CE3" w:rsidRPr="00A53D3D" w:rsidRDefault="00BA6CE3" w:rsidP="00BA6CE3">
      <w:pPr>
        <w:rPr>
          <w:rFonts w:asciiTheme="majorHAnsi" w:hAnsiTheme="majorHAnsi"/>
          <w:color w:val="222222"/>
        </w:rPr>
      </w:pPr>
      <w:r w:rsidRPr="00A53D3D">
        <w:rPr>
          <w:rFonts w:asciiTheme="majorHAnsi" w:hAnsiTheme="majorHAnsi"/>
          <w:color w:val="222222"/>
        </w:rPr>
        <w:t>Please send this completed application form along with any additional information to</w:t>
      </w:r>
      <w:r w:rsidRPr="00A53D3D">
        <w:rPr>
          <w:rFonts w:asciiTheme="majorHAnsi" w:hAnsiTheme="majorHAnsi"/>
        </w:rPr>
        <w:t xml:space="preserve"> k.h.baker@dur.ac.uk</w:t>
      </w:r>
      <w:r w:rsidRPr="00A53D3D">
        <w:rPr>
          <w:rFonts w:asciiTheme="majorHAnsi" w:hAnsiTheme="majorHAnsi"/>
          <w:color w:val="222222"/>
        </w:rPr>
        <w:t xml:space="preserve">. Once received, a confirmation email will be sent, and your application will be considered within one month of submission. </w:t>
      </w:r>
    </w:p>
    <w:p w14:paraId="2C42A0B1" w14:textId="77777777" w:rsidR="00BA6CE3" w:rsidRDefault="00BA6CE3" w:rsidP="00BA6CE3">
      <w:pPr>
        <w:spacing w:after="0" w:line="240" w:lineRule="auto"/>
        <w:rPr>
          <w:rFonts w:asciiTheme="majorHAnsi" w:hAnsiTheme="majorHAnsi"/>
          <w:b/>
          <w:bCs/>
          <w:color w:val="000000"/>
          <w:lang w:eastAsia="en-US"/>
        </w:rPr>
      </w:pPr>
    </w:p>
    <w:sectPr w:rsidR="00BA6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483"/>
    <w:rsid w:val="0018122E"/>
    <w:rsid w:val="0025481F"/>
    <w:rsid w:val="00265483"/>
    <w:rsid w:val="002E72D7"/>
    <w:rsid w:val="006003DD"/>
    <w:rsid w:val="00BA6CE3"/>
    <w:rsid w:val="00D02937"/>
    <w:rsid w:val="00D071EB"/>
    <w:rsid w:val="00DD1A19"/>
    <w:rsid w:val="00E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8616"/>
  <w15:docId w15:val="{F64B776E-6608-4334-8016-EF5BF097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48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1EB"/>
    <w:rPr>
      <w:b/>
      <w:bCs/>
    </w:rPr>
  </w:style>
  <w:style w:type="character" w:styleId="Hyperlink">
    <w:name w:val="Hyperlink"/>
    <w:semiHidden/>
    <w:rsid w:val="00BA6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h.baker@du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K.</dc:creator>
  <cp:lastModifiedBy>BAKER, KARIS H.</cp:lastModifiedBy>
  <cp:revision>2</cp:revision>
  <dcterms:created xsi:type="dcterms:W3CDTF">2020-07-23T11:59:00Z</dcterms:created>
  <dcterms:modified xsi:type="dcterms:W3CDTF">2020-07-23T11:59:00Z</dcterms:modified>
</cp:coreProperties>
</file>